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01" w:tblpY="1924"/>
        <w:tblW w:w="16020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80"/>
        <w:gridCol w:w="1700"/>
        <w:gridCol w:w="651"/>
        <w:gridCol w:w="3439"/>
        <w:gridCol w:w="675"/>
        <w:gridCol w:w="915"/>
        <w:gridCol w:w="900"/>
        <w:gridCol w:w="1050"/>
        <w:gridCol w:w="1755"/>
        <w:gridCol w:w="4455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招聘</w:t>
            </w:r>
            <w:r>
              <w:rPr>
                <w:rFonts w:ascii="黑体" w:hAnsi="黑体" w:eastAsia="黑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综合事务岗（1）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从事办公室文字工作和宣传工作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熟练掌握计算机办公软件的应用，熟悉公文写作，有较强的语言和文字表达能力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综合事务岗（2）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从事党建群团工作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具有两年及以上党建或群团工作经历，中共党员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综合事务岗（3）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从事各类人才活动的策划、现场执行，包括会务接待、会务服务等工作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具有两年及以上巡展、会议、活动策划工作经历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综合事务岗（4）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从事会计相关工作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具有三年及以上会计工作经历，从事过企业主办会计工作，具有会计专业中级及以上专业技术资格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产业发展岗（1）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事科技人才类项目招商相关工作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强、政府招商部门、战略管理咨询公司、投行工作经历优先。具有两年及以上相关工作经历，能够适应经常出差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产业发展岗（2）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从事科技成果转移相关工作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计算机类、电子信息类、机械工程类、材料工程类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对前沿科技、新兴产业、科技成果有一定了解和把握，具有项目研判能力，能够适应经常出差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产业发展岗（3）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从事人才公寓管理工作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具有从事建筑行业或物业管理行业两年工作经历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产业发展岗（4）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08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从事猎聘中心专员工作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具有两年及以上招聘或考务工作经历，熟悉招聘流程及各种招聘技巧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创业运营岗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09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从事教育培训工作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具有一定社会资源、高校资源者优先。有成功创业经历，拥有教育培训相关讲师资质，熟悉教育培训领域工作，能独立带领团队开展企事业的教育培训工作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2022</w:t>
      </w:r>
      <w:r>
        <w:rPr>
          <w:rFonts w:hint="eastAsia" w:ascii="黑体" w:hAnsi="黑体" w:eastAsia="黑体"/>
          <w:sz w:val="44"/>
          <w:szCs w:val="44"/>
        </w:rPr>
        <w:t>年江阴市人才发展集团有限公司公开招聘工作人员岗位简介表</w:t>
      </w:r>
    </w:p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QzMDM4YjhhMDk2YTk4YTk4M2FmMWQxN2FlNWMyNjEifQ=="/>
  </w:docVars>
  <w:rsids>
    <w:rsidRoot w:val="003E5AA7"/>
    <w:rsid w:val="000C3A86"/>
    <w:rsid w:val="0020791B"/>
    <w:rsid w:val="00230B55"/>
    <w:rsid w:val="00321FCA"/>
    <w:rsid w:val="00362776"/>
    <w:rsid w:val="003E5AA7"/>
    <w:rsid w:val="00433D34"/>
    <w:rsid w:val="00435D24"/>
    <w:rsid w:val="00455FBE"/>
    <w:rsid w:val="0048007A"/>
    <w:rsid w:val="004C2B0C"/>
    <w:rsid w:val="004F1FF3"/>
    <w:rsid w:val="005770C6"/>
    <w:rsid w:val="005D0790"/>
    <w:rsid w:val="006210D0"/>
    <w:rsid w:val="00687246"/>
    <w:rsid w:val="006C6942"/>
    <w:rsid w:val="007538B7"/>
    <w:rsid w:val="007D27A4"/>
    <w:rsid w:val="007D3920"/>
    <w:rsid w:val="008144D7"/>
    <w:rsid w:val="00886B3A"/>
    <w:rsid w:val="008D74B3"/>
    <w:rsid w:val="008F2BAB"/>
    <w:rsid w:val="009109F3"/>
    <w:rsid w:val="00937C10"/>
    <w:rsid w:val="00963DE8"/>
    <w:rsid w:val="00A078F8"/>
    <w:rsid w:val="00A178AE"/>
    <w:rsid w:val="00A7432B"/>
    <w:rsid w:val="00AA1573"/>
    <w:rsid w:val="00BF6C7B"/>
    <w:rsid w:val="00C34229"/>
    <w:rsid w:val="00C41FB4"/>
    <w:rsid w:val="00D17602"/>
    <w:rsid w:val="00DA5C53"/>
    <w:rsid w:val="00EC1E27"/>
    <w:rsid w:val="00EF0BB5"/>
    <w:rsid w:val="00F01A88"/>
    <w:rsid w:val="00F217D1"/>
    <w:rsid w:val="00F40DD5"/>
    <w:rsid w:val="00F80A7B"/>
    <w:rsid w:val="00FA115C"/>
    <w:rsid w:val="00FA5ADD"/>
    <w:rsid w:val="00FB3E32"/>
    <w:rsid w:val="012B4701"/>
    <w:rsid w:val="03582175"/>
    <w:rsid w:val="0B6B051B"/>
    <w:rsid w:val="13BF7656"/>
    <w:rsid w:val="13F217DA"/>
    <w:rsid w:val="141B23B3"/>
    <w:rsid w:val="17451C21"/>
    <w:rsid w:val="17C718B4"/>
    <w:rsid w:val="18891FE1"/>
    <w:rsid w:val="18B2778A"/>
    <w:rsid w:val="19102702"/>
    <w:rsid w:val="1BC3580A"/>
    <w:rsid w:val="1CEA5989"/>
    <w:rsid w:val="21ED538F"/>
    <w:rsid w:val="22857CBD"/>
    <w:rsid w:val="258C3110"/>
    <w:rsid w:val="27F136FF"/>
    <w:rsid w:val="287E31E4"/>
    <w:rsid w:val="28B5297E"/>
    <w:rsid w:val="2B430715"/>
    <w:rsid w:val="2D3F122A"/>
    <w:rsid w:val="2EBB7B4C"/>
    <w:rsid w:val="31293F09"/>
    <w:rsid w:val="31D14E6C"/>
    <w:rsid w:val="322D17D7"/>
    <w:rsid w:val="33A37FA3"/>
    <w:rsid w:val="34BF705E"/>
    <w:rsid w:val="3BDB4052"/>
    <w:rsid w:val="3BFC46F4"/>
    <w:rsid w:val="3C5F6A31"/>
    <w:rsid w:val="3CEA09F1"/>
    <w:rsid w:val="3CF74EBC"/>
    <w:rsid w:val="3F8F587F"/>
    <w:rsid w:val="42BA70B7"/>
    <w:rsid w:val="43394480"/>
    <w:rsid w:val="43BD6E5F"/>
    <w:rsid w:val="44BE2B5B"/>
    <w:rsid w:val="466F4287"/>
    <w:rsid w:val="491F7C74"/>
    <w:rsid w:val="4C6C31D0"/>
    <w:rsid w:val="4E3917D8"/>
    <w:rsid w:val="4EA824BA"/>
    <w:rsid w:val="549D7763"/>
    <w:rsid w:val="569752EE"/>
    <w:rsid w:val="5A0013FC"/>
    <w:rsid w:val="5B9703CD"/>
    <w:rsid w:val="5D79574D"/>
    <w:rsid w:val="5E9465B6"/>
    <w:rsid w:val="60BF3DBF"/>
    <w:rsid w:val="616F3A94"/>
    <w:rsid w:val="6A3F7D1E"/>
    <w:rsid w:val="6C2076DB"/>
    <w:rsid w:val="6D035033"/>
    <w:rsid w:val="6D9B170F"/>
    <w:rsid w:val="6E290AC9"/>
    <w:rsid w:val="6E2E165F"/>
    <w:rsid w:val="6F0926A9"/>
    <w:rsid w:val="6F7C10CD"/>
    <w:rsid w:val="70253512"/>
    <w:rsid w:val="71DD22F7"/>
    <w:rsid w:val="73346ED1"/>
    <w:rsid w:val="779276DF"/>
    <w:rsid w:val="79654980"/>
    <w:rsid w:val="7B9B28DB"/>
    <w:rsid w:val="7BA846EC"/>
    <w:rsid w:val="7C3F3BAE"/>
    <w:rsid w:val="7E0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788</Words>
  <Characters>811</Characters>
  <Lines>0</Lines>
  <Paragraphs>0</Paragraphs>
  <TotalTime>22</TotalTime>
  <ScaleCrop>false</ScaleCrop>
  <LinksUpToDate>false</LinksUpToDate>
  <CharactersWithSpaces>811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2022-06-22T05:06:00Z</dcterms:created>
  <dc:creator>admin</dc:creator>
  <cp:lastModifiedBy>admin</cp:lastModifiedBy>
  <cp:lastPrinted>2022-06-30T07:21:43Z</cp:lastPrinted>
  <dcterms:modified xsi:type="dcterms:W3CDTF">2022-06-30T07:28:43Z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F72D60CD2B564D51B8D9C693158BF708</vt:lpwstr>
  </property>
</Properties>
</file>